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60" w:rsidRPr="00DE1A60" w:rsidRDefault="00DE1A60" w:rsidP="00DE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1A60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it-IT"/>
        </w:rPr>
        <w:t>RAFFLES (moda e Design) di Milano</w:t>
      </w:r>
      <w:r w:rsidRPr="00DE1A60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, </w:t>
      </w:r>
      <w:r w:rsidRPr="00DE1A60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shd w:val="clear" w:color="auto" w:fill="FDF869"/>
          <w:lang w:eastAsia="it-IT"/>
        </w:rPr>
        <w:t>giovedì 12 dicembre</w:t>
      </w:r>
      <w:r w:rsidRPr="00DE1A60">
        <w:rPr>
          <w:rFonts w:ascii="Bookman Old Style" w:eastAsia="Times New Roman" w:hAnsi="Bookman Old Style" w:cs="Times New Roman"/>
          <w:color w:val="000000"/>
          <w:sz w:val="24"/>
          <w:szCs w:val="24"/>
          <w:lang w:eastAsia="it-IT"/>
        </w:rPr>
        <w:t>, ore 14.30-15.30</w:t>
      </w:r>
    </w:p>
    <w:p w:rsidR="00DC3438" w:rsidRDefault="00DC3438"/>
    <w:sectPr w:rsidR="00DC3438" w:rsidSect="00DC3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1A60"/>
    <w:rsid w:val="00DC3438"/>
    <w:rsid w:val="00D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Olidata S.p.A.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2019-11-14T11:58:00Z</dcterms:created>
  <dcterms:modified xsi:type="dcterms:W3CDTF">2019-11-14T11:58:00Z</dcterms:modified>
</cp:coreProperties>
</file>